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0FBC1B" w14:textId="77777777" w:rsidR="005E3929" w:rsidRPr="005E3929" w:rsidRDefault="005E3929" w:rsidP="005E3929">
      <w:pPr>
        <w:keepNext/>
        <w:keepLines/>
        <w:autoSpaceDE w:val="0"/>
        <w:autoSpaceDN w:val="0"/>
        <w:adjustRightInd w:val="0"/>
        <w:spacing w:after="260" w:line="260" w:lineRule="atLeast"/>
        <w:textAlignment w:val="center"/>
        <w:rPr>
          <w:rFonts w:asciiTheme="majorHAnsi" w:hAnsiTheme="majorHAnsi" w:cstheme="majorHAnsi"/>
          <w:color w:val="000000" w:themeColor="text1"/>
          <w:kern w:val="0"/>
          <w:sz w:val="32"/>
          <w:szCs w:val="32"/>
        </w:rPr>
      </w:pPr>
      <w:r w:rsidRPr="005E3929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Videoüberwachung okay?</w:t>
      </w:r>
    </w:p>
    <w:tbl>
      <w:tblPr>
        <w:tblStyle w:val="Tabellenraster"/>
        <w:tblW w:w="9067" w:type="dxa"/>
        <w:tblLayout w:type="fixed"/>
        <w:tblLook w:val="0000" w:firstRow="0" w:lastRow="0" w:firstColumn="0" w:lastColumn="0" w:noHBand="0" w:noVBand="0"/>
      </w:tblPr>
      <w:tblGrid>
        <w:gridCol w:w="7933"/>
        <w:gridCol w:w="1134"/>
      </w:tblGrid>
      <w:tr w:rsidR="005E3929" w:rsidRPr="005E3929" w14:paraId="351F188D" w14:textId="77777777" w:rsidTr="005E3929">
        <w:trPr>
          <w:trHeight w:val="308"/>
        </w:trPr>
        <w:tc>
          <w:tcPr>
            <w:tcW w:w="7933" w:type="dxa"/>
          </w:tcPr>
          <w:p w14:paraId="479209A2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18"/>
                <w:szCs w:val="18"/>
              </w:rPr>
              <w:t>Prüfpunkte:</w:t>
            </w:r>
          </w:p>
        </w:tc>
        <w:tc>
          <w:tcPr>
            <w:tcW w:w="1134" w:type="dxa"/>
          </w:tcPr>
          <w:p w14:paraId="48886F35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18"/>
                <w:szCs w:val="18"/>
              </w:rPr>
              <w:t>Erfüllt</w:t>
            </w:r>
          </w:p>
        </w:tc>
      </w:tr>
      <w:tr w:rsidR="005E3929" w:rsidRPr="005E3929" w14:paraId="29046311" w14:textId="77777777" w:rsidTr="005E3929">
        <w:trPr>
          <w:trHeight w:val="308"/>
        </w:trPr>
        <w:tc>
          <w:tcPr>
            <w:tcW w:w="7933" w:type="dxa"/>
          </w:tcPr>
          <w:p w14:paraId="04FD99F7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Rechtfertigen betriebliche Straftaten die Videoüberwachung oder ist diese aus Sicherheitsaspekten nötig?</w:t>
            </w:r>
          </w:p>
        </w:tc>
        <w:tc>
          <w:tcPr>
            <w:tcW w:w="1134" w:type="dxa"/>
          </w:tcPr>
          <w:p w14:paraId="100849D0" w14:textId="0B78520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="Apple Color Emoj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E3929" w:rsidRPr="005E3929" w14:paraId="52C8ED29" w14:textId="77777777" w:rsidTr="005E3929">
        <w:trPr>
          <w:trHeight w:val="308"/>
        </w:trPr>
        <w:tc>
          <w:tcPr>
            <w:tcW w:w="7933" w:type="dxa"/>
          </w:tcPr>
          <w:p w14:paraId="285946FD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 xml:space="preserve">Liegt ein konkreter Verdacht einer Straftat gegen eine Person oder Personengruppe vor? Eine pauschale Behauptung, etwa </w:t>
            </w:r>
            <w:proofErr w:type="spellStart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dass</w:t>
            </w:r>
            <w:proofErr w:type="spellEnd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 xml:space="preserve"> es in der Vergangenheit zu Diebstählen gekommen ist, reicht für die Begründung eines überwiegenden Interesses nicht aus. Ihre Dienststellenleitung </w:t>
            </w:r>
            <w:proofErr w:type="spellStart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muss</w:t>
            </w:r>
            <w:proofErr w:type="spellEnd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 xml:space="preserve"> vielmehr genau darlegen können, zu welchem Zeitpunkt und in welchem Umfang es zu Diebstählen gekommen ist. Zudem </w:t>
            </w:r>
            <w:proofErr w:type="spellStart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muss</w:t>
            </w:r>
            <w:proofErr w:type="spellEnd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 xml:space="preserve"> sie stets klarstellen, woraus sich ergibt, </w:t>
            </w:r>
            <w:proofErr w:type="spellStart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dass</w:t>
            </w:r>
            <w:proofErr w:type="spellEnd"/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 xml:space="preserve"> die überwachten Mitarbeitenden einer Straftat verdächtigt werden.</w:t>
            </w:r>
          </w:p>
        </w:tc>
        <w:tc>
          <w:tcPr>
            <w:tcW w:w="1134" w:type="dxa"/>
          </w:tcPr>
          <w:p w14:paraId="04051A27" w14:textId="29A61D1D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C0311F">
              <w:rPr>
                <w:rFonts w:ascii="Apple Color Emoji" w:hAnsi="Apple Color Emoji" w:cs="Apple Color Emoj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E3929" w:rsidRPr="005E3929" w14:paraId="6FAD2B36" w14:textId="77777777" w:rsidTr="005E3929">
        <w:trPr>
          <w:trHeight w:val="308"/>
        </w:trPr>
        <w:tc>
          <w:tcPr>
            <w:tcW w:w="7933" w:type="dxa"/>
          </w:tcPr>
          <w:p w14:paraId="013F1112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Ist die Videoüberwachung als letztes Mittel erforderlich, um den Täter erfolgreich zu ermitteln?</w:t>
            </w:r>
          </w:p>
        </w:tc>
        <w:tc>
          <w:tcPr>
            <w:tcW w:w="1134" w:type="dxa"/>
          </w:tcPr>
          <w:p w14:paraId="6B7E847A" w14:textId="75ADB9CA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C0311F">
              <w:rPr>
                <w:rFonts w:ascii="Apple Color Emoji" w:hAnsi="Apple Color Emoji" w:cs="Apple Color Emoj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E3929" w:rsidRPr="005E3929" w14:paraId="62CC4E69" w14:textId="77777777" w:rsidTr="005E3929">
        <w:trPr>
          <w:trHeight w:val="348"/>
        </w:trPr>
        <w:tc>
          <w:tcPr>
            <w:tcW w:w="7933" w:type="dxa"/>
          </w:tcPr>
          <w:p w14:paraId="615FBBC3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Zusätzlich bei heimlicher Videoüberwachung: Ist eine offene Überwachung nicht Erfolg versprechend gewesen?</w:t>
            </w:r>
          </w:p>
        </w:tc>
        <w:tc>
          <w:tcPr>
            <w:tcW w:w="1134" w:type="dxa"/>
          </w:tcPr>
          <w:p w14:paraId="30B31F80" w14:textId="110101AD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C0311F">
              <w:rPr>
                <w:rFonts w:ascii="Apple Color Emoji" w:hAnsi="Apple Color Emoji" w:cs="Apple Color Emoj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E3929" w:rsidRPr="005E3929" w14:paraId="12F4849E" w14:textId="77777777" w:rsidTr="005E3929">
        <w:trPr>
          <w:trHeight w:val="328"/>
        </w:trPr>
        <w:tc>
          <w:tcPr>
            <w:tcW w:w="7933" w:type="dxa"/>
          </w:tcPr>
          <w:p w14:paraId="52E8F4F9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 xml:space="preserve">Enthalten Ihre Unterlagen Angaben darüber, welche Daten Ihrer Kolleginnen und Kollegen gespeichert werden (Beschreibung der beim Einsatz entstehenden personenbezogenen Daten)? </w:t>
            </w:r>
          </w:p>
        </w:tc>
        <w:tc>
          <w:tcPr>
            <w:tcW w:w="1134" w:type="dxa"/>
          </w:tcPr>
          <w:p w14:paraId="4E0AE4B3" w14:textId="0DE062DE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C0311F">
              <w:rPr>
                <w:rFonts w:ascii="Apple Color Emoji" w:hAnsi="Apple Color Emoji" w:cs="Apple Color Emoj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E3929" w:rsidRPr="005E3929" w14:paraId="40544FB6" w14:textId="77777777" w:rsidTr="005E3929">
        <w:trPr>
          <w:trHeight w:val="328"/>
        </w:trPr>
        <w:tc>
          <w:tcPr>
            <w:tcW w:w="9067" w:type="dxa"/>
            <w:gridSpan w:val="2"/>
          </w:tcPr>
          <w:p w14:paraId="49904FDB" w14:textId="77777777" w:rsidR="005E3929" w:rsidRPr="005E3929" w:rsidRDefault="005E3929" w:rsidP="005E392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E3929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18"/>
                <w:szCs w:val="18"/>
              </w:rPr>
              <w:t>Können Sie alle Fragen mit „Ja“ beantworten, sind die Voraussetzungen für eine Videoüberwachung erfüllt.</w:t>
            </w:r>
          </w:p>
        </w:tc>
      </w:tr>
    </w:tbl>
    <w:p w14:paraId="1842DE20" w14:textId="77777777" w:rsidR="00B37175" w:rsidRPr="005E3929" w:rsidRDefault="00B37175" w:rsidP="005E3929">
      <w:pPr>
        <w:rPr>
          <w:rFonts w:asciiTheme="majorHAnsi" w:hAnsiTheme="majorHAnsi" w:cstheme="majorHAnsi"/>
        </w:rPr>
      </w:pPr>
    </w:p>
    <w:sectPr w:rsidR="00B37175" w:rsidRPr="005E39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63"/>
    <w:rsid w:val="0003048A"/>
    <w:rsid w:val="00162771"/>
    <w:rsid w:val="001B12EE"/>
    <w:rsid w:val="0032644E"/>
    <w:rsid w:val="003C2F1D"/>
    <w:rsid w:val="005348AE"/>
    <w:rsid w:val="00536356"/>
    <w:rsid w:val="00572DD9"/>
    <w:rsid w:val="005E3929"/>
    <w:rsid w:val="005E645B"/>
    <w:rsid w:val="00604ADC"/>
    <w:rsid w:val="00630A47"/>
    <w:rsid w:val="00632B52"/>
    <w:rsid w:val="006A51F8"/>
    <w:rsid w:val="00775B93"/>
    <w:rsid w:val="007C3C53"/>
    <w:rsid w:val="008D1205"/>
    <w:rsid w:val="009C3F35"/>
    <w:rsid w:val="009F4F22"/>
    <w:rsid w:val="00A5636B"/>
    <w:rsid w:val="00B37175"/>
    <w:rsid w:val="00B71669"/>
    <w:rsid w:val="00C04063"/>
    <w:rsid w:val="00D6436E"/>
    <w:rsid w:val="00DC404A"/>
    <w:rsid w:val="00F7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D5BF4A"/>
  <w15:chartTrackingRefBased/>
  <w15:docId w15:val="{EB8CC655-C499-0146-94D8-01DECFAA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063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0406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0406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0406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04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04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04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0406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0406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0406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0406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0406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040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04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04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04063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04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04063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0406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04063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C0406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04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0406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04063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04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2026-07-26T14:43:00Z</dcterms:created>
  <dcterms:modified xsi:type="dcterms:W3CDTF">2026-07-26T14:43:00Z</dcterms:modified>
</cp:coreProperties>
</file>